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3B0" w:rsidRDefault="00826D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3E2EEA7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:rsidR="009F53B0" w:rsidRDefault="009F53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</w:p>
    <w:p w:rsidR="009F53B0" w:rsidRDefault="009F53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sz w:val="22"/>
          <w:szCs w:val="22"/>
        </w:rPr>
      </w:pPr>
    </w:p>
    <w:p w:rsidR="009F53B0" w:rsidRDefault="00826D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SCHEDA PROGETTO</w:t>
      </w:r>
    </w:p>
    <w:p w:rsidR="009F53B0" w:rsidRDefault="009F53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45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25"/>
        <w:gridCol w:w="3218"/>
        <w:gridCol w:w="1507"/>
      </w:tblGrid>
      <w:tr w:rsidR="009F53B0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ENTE PROPONENTE</w:t>
            </w:r>
          </w:p>
          <w:p w:rsidR="009F53B0" w:rsidRDefault="009F53B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9F53B0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9F53B0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TITOLO DEL PROGETTO</w:t>
            </w:r>
          </w:p>
          <w:p w:rsidR="009F53B0" w:rsidRDefault="009F53B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9F53B0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9F53B0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AMBITO DI PROGETTO</w:t>
            </w:r>
          </w:p>
          <w:p w:rsidR="009F53B0" w:rsidRDefault="00826DF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N.B.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linee guida prevedono che i progetti possono riguardare altre attività di interesse generale, come identificate dall’art. 5 del D.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Lgs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117/2017. Tra queste, da assimilare agli ambiti di progetto sopra indicati, si indicano:</w:t>
            </w:r>
          </w:p>
          <w:p w:rsidR="009F53B0" w:rsidRDefault="00826D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a) organizzazione di attivit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 turistiche (ambito culturale)</w:t>
            </w:r>
          </w:p>
          <w:p w:rsidR="009F53B0" w:rsidRDefault="00826D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b) radiodiffusione sonora a carattere comunitario (ambito culturale)</w:t>
            </w:r>
          </w:p>
          <w:p w:rsidR="009F53B0" w:rsidRDefault="00826D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c) prestazioni sanitarie e sociosanitarie (ambito sociale)</w:t>
            </w:r>
          </w:p>
          <w:p w:rsidR="009F53B0" w:rsidRDefault="00826D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d) cooperazione allo sviluppo (ambito sociale)</w:t>
            </w:r>
          </w:p>
          <w:p w:rsidR="009F53B0" w:rsidRDefault="00826D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e) agricoltura sociale (ambito sociale)</w:t>
            </w:r>
          </w:p>
          <w:p w:rsidR="009F53B0" w:rsidRDefault="00826D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f) tutela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dei diritti (ambito sociale)</w:t>
            </w:r>
          </w:p>
          <w:p w:rsidR="009F53B0" w:rsidRDefault="00826D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g) protezione civile (ambito ambientale)</w:t>
            </w:r>
          </w:p>
          <w:p w:rsidR="009F53B0" w:rsidRDefault="00826D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h) promozione cultura legalità e non violenza (ambito formativo)</w:t>
            </w:r>
          </w:p>
          <w:p w:rsidR="009F53B0" w:rsidRDefault="00826DF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i) attività sportive e dilettantistiche (ambito formativo)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9F53B0">
            <w:pPr>
              <w:jc w:val="both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9F53B0" w:rsidRDefault="00826DF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□</w:t>
            </w:r>
            <w:r>
              <w:rPr>
                <w:rFonts w:ascii="Calibri" w:eastAsia="Calibri" w:hAnsi="Calibri" w:cs="Calibri"/>
                <w:b/>
              </w:rPr>
              <w:t xml:space="preserve"> culturale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9F53B0" w:rsidRDefault="00826DF3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□</w:t>
            </w:r>
            <w:r>
              <w:rPr>
                <w:rFonts w:ascii="Calibri" w:eastAsia="Calibri" w:hAnsi="Calibri" w:cs="Calibri"/>
                <w:b/>
              </w:rPr>
              <w:t xml:space="preserve"> sociale </w:t>
            </w:r>
          </w:p>
          <w:p w:rsidR="009F53B0" w:rsidRDefault="00826DF3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□</w:t>
            </w:r>
            <w:r>
              <w:rPr>
                <w:rFonts w:ascii="Calibri" w:eastAsia="Calibri" w:hAnsi="Calibri" w:cs="Calibri"/>
                <w:b/>
              </w:rPr>
              <w:t xml:space="preserve"> artistico </w:t>
            </w:r>
          </w:p>
          <w:p w:rsidR="009F53B0" w:rsidRDefault="00826DF3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□</w:t>
            </w:r>
            <w:r>
              <w:rPr>
                <w:rFonts w:ascii="Calibri" w:eastAsia="Calibri" w:hAnsi="Calibri" w:cs="Calibri"/>
                <w:b/>
              </w:rPr>
              <w:t xml:space="preserve"> ambientale </w:t>
            </w:r>
          </w:p>
          <w:p w:rsidR="009F53B0" w:rsidRDefault="00826DF3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□</w:t>
            </w:r>
            <w:r>
              <w:rPr>
                <w:rFonts w:ascii="Calibri" w:eastAsia="Calibri" w:hAnsi="Calibri" w:cs="Calibri"/>
                <w:b/>
              </w:rPr>
              <w:t xml:space="preserve"> formativo </w:t>
            </w:r>
          </w:p>
          <w:p w:rsidR="009F53B0" w:rsidRDefault="00826DF3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□ </w:t>
            </w:r>
            <w:r>
              <w:rPr>
                <w:rFonts w:ascii="Calibri" w:eastAsia="Calibri" w:hAnsi="Calibri" w:cs="Calibri"/>
                <w:b/>
              </w:rPr>
              <w:t>tutela dei beni comuni</w:t>
            </w:r>
          </w:p>
          <w:p w:rsidR="009F53B0" w:rsidRDefault="009F53B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F53B0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FINALITA’ </w:t>
            </w:r>
          </w:p>
          <w:p w:rsidR="009F53B0" w:rsidRDefault="00826DF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indicare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le finalità e gli obiettivi che si propone il progetto: in particolare dovranno essere evidenziate le finalità civiche, solidaristiche e di utilità sociali che si intendono perseguire)</w:t>
            </w:r>
          </w:p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9F53B0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</w:t>
            </w:r>
            <w:r>
              <w:rPr>
                <w:rFonts w:ascii="Calibri" w:eastAsia="Calibri" w:hAnsi="Calibri" w:cs="Calibri"/>
                <w:b/>
              </w:rPr>
              <w:t xml:space="preserve">ZIONE ATTIVITA’ </w:t>
            </w:r>
          </w:p>
          <w:p w:rsidR="009F53B0" w:rsidRDefault="00826DF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indicare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il contesto di riferimento e le attività che saranno svolte): </w:t>
            </w:r>
          </w:p>
          <w:p w:rsidR="009F53B0" w:rsidRDefault="009F53B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F53B0" w:rsidRDefault="009F53B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9F53B0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COMUNE E LUOGHI PRESSO CUI SI SVOLGE L’ATTIVITÀ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F53B0" w:rsidRDefault="00826DF3">
            <w:pPr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indirizzo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/i completo/i)</w:t>
            </w:r>
          </w:p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9F53B0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PERIODO DI ATTIVITA’ </w:t>
            </w:r>
          </w:p>
          <w:p w:rsidR="009F53B0" w:rsidRDefault="00826DF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ripetibile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per eventuali periodi successivi)</w:t>
            </w:r>
          </w:p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DI INIZIO</w:t>
            </w:r>
          </w:p>
          <w:p w:rsidR="009F53B0" w:rsidRDefault="00826DF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DI FINE</w:t>
            </w:r>
          </w:p>
        </w:tc>
      </w:tr>
      <w:tr w:rsidR="009F53B0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NUMERO MASSIMO DI BENEFICIARI DI RDC DA COINVOLGERE CONTEMPORANEAMENTE NEL PROGETTO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9F53B0" w:rsidRDefault="00826DF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le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spese coperte dal fondo PON si limitano ad un massimo di 10 beneficiari. Se il numero di beneficiari necessario allo svolgimento del proge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tto sarà superiore, l’ente promotore si farà carico delle spese aggiuntive e del corso sicurezza base)</w:t>
            </w:r>
          </w:p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9F53B0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NUMERO DI ORE SETTIMANALI </w:t>
            </w:r>
          </w:p>
          <w:p w:rsidR="009F53B0" w:rsidRDefault="00826DF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minimo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8 ore massimo 16 ore settimanali) </w:t>
            </w:r>
          </w:p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9F53B0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ATTITUDINI, ABILITA’ E/O COMPETENZE DEI BENEFICIARI DI RDC DA COINVOLGERE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(indicare i diversi profili e le competenze e requisiti es. patente, lingua italiana, utilizzo PC, ecc.)</w:t>
            </w:r>
          </w:p>
          <w:p w:rsidR="009F53B0" w:rsidRDefault="009F53B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F53B0" w:rsidRDefault="009F53B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F53B0" w:rsidRDefault="009F53B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9F53B0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MODALITA’ E TEMPISTICHE PER IL COINVOLGIMENTO DEI PARTECIPANTI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(indicare come saranno coinvolti i beneficiari di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RdC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nelle attività di progetto, 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revedendo anche la 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distribuzione oraria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dell’impegno, a seconda dei profili)</w:t>
            </w:r>
          </w:p>
          <w:p w:rsidR="009F53B0" w:rsidRDefault="009F53B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9F53B0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MATERIALI</w:t>
            </w:r>
            <w:r>
              <w:rPr>
                <w:rFonts w:ascii="Calibri" w:eastAsia="Calibri" w:hAnsi="Calibri" w:cs="Calibri"/>
              </w:rPr>
              <w:t xml:space="preserve">/STRUMENTI DI USO PERSONALE NECESSARI ALLO SVOLGIMENTO DELL’ATTIVITA’ </w:t>
            </w:r>
          </w:p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9F53B0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MATERIALI</w:t>
            </w:r>
            <w:r>
              <w:rPr>
                <w:rFonts w:ascii="Calibri" w:eastAsia="Calibri" w:hAnsi="Calibri" w:cs="Calibri"/>
              </w:rPr>
              <w:t xml:space="preserve">/STRUMENTI DI USO COLLETTIVO NECESSARI ALLO SVOLGIMENTO DELL’ATTIVITA’ </w:t>
            </w:r>
          </w:p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9F53B0">
        <w:trPr>
          <w:trHeight w:val="414"/>
        </w:trPr>
        <w:tc>
          <w:tcPr>
            <w:tcW w:w="4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>COSTI DA SOSTENERE</w:t>
            </w:r>
            <w:r>
              <w:rPr>
                <w:rFonts w:ascii="Calibri" w:eastAsia="Calibri" w:hAnsi="Calibri" w:cs="Calibri"/>
                <w:highlight w:val="white"/>
              </w:rPr>
              <w:t>:</w:t>
            </w:r>
          </w:p>
          <w:p w:rsidR="009F53B0" w:rsidRDefault="00826DF3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 xml:space="preserve">N.B.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L’atto di indirizzo approvato in Assemblea dei Sindaci e recepito dai Comuni prevede il rimborso all’Ente da parte dell’Ambito di Lodi di 200€ forfettari a beneficiario attivato, a copertura dei costi da sostenere, fino ad un massi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mo di 2.000€ a progetto, salvo esaurimento fondi.</w:t>
            </w:r>
          </w:p>
          <w:p w:rsidR="009F53B0" w:rsidRDefault="00826DF3">
            <w:pPr>
              <w:rPr>
                <w:rFonts w:ascii="Calibri" w:eastAsia="Calibri" w:hAnsi="Calibri" w:cs="Calibri"/>
                <w:highlight w:val="white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La formazione di base sulla sicurezza viene garantita per tutti i beneficiari a livello centralizzato dall’Ambito di Lodi fino ad un massimo di 10 beneficiari a progetto.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numPr>
                <w:ilvl w:val="0"/>
                <w:numId w:val="1"/>
              </w:numPr>
              <w:ind w:left="268" w:hanging="284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Fornitura di materiale</w:t>
            </w:r>
          </w:p>
          <w:p w:rsidR="009F53B0" w:rsidRDefault="009F53B0">
            <w:pPr>
              <w:ind w:left="268"/>
              <w:jc w:val="both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€</w:t>
            </w:r>
          </w:p>
        </w:tc>
      </w:tr>
      <w:tr w:rsidR="009F53B0">
        <w:trPr>
          <w:trHeight w:val="414"/>
        </w:trPr>
        <w:tc>
          <w:tcPr>
            <w:tcW w:w="4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9F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numPr>
                <w:ilvl w:val="0"/>
                <w:numId w:val="1"/>
              </w:numPr>
              <w:ind w:left="268" w:hanging="284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Fornitura di presidi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€</w:t>
            </w:r>
          </w:p>
        </w:tc>
      </w:tr>
      <w:tr w:rsidR="009F53B0">
        <w:trPr>
          <w:trHeight w:val="414"/>
        </w:trPr>
        <w:tc>
          <w:tcPr>
            <w:tcW w:w="4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9F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numPr>
                <w:ilvl w:val="0"/>
                <w:numId w:val="1"/>
              </w:numPr>
              <w:ind w:left="268" w:hanging="284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Fornitura di attrezzature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€</w:t>
            </w:r>
          </w:p>
        </w:tc>
      </w:tr>
      <w:tr w:rsidR="009F53B0">
        <w:trPr>
          <w:trHeight w:val="414"/>
        </w:trPr>
        <w:tc>
          <w:tcPr>
            <w:tcW w:w="4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9F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numPr>
                <w:ilvl w:val="0"/>
                <w:numId w:val="1"/>
              </w:numPr>
              <w:ind w:left="268" w:hanging="284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Oneri assicurativi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€</w:t>
            </w:r>
          </w:p>
        </w:tc>
      </w:tr>
      <w:tr w:rsidR="009F53B0">
        <w:trPr>
          <w:trHeight w:val="414"/>
        </w:trPr>
        <w:tc>
          <w:tcPr>
            <w:tcW w:w="4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9F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numPr>
                <w:ilvl w:val="0"/>
                <w:numId w:val="1"/>
              </w:numPr>
              <w:ind w:left="268" w:hanging="284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Visite mediche ex D.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Lgs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>. 81/2008 (se previste dalla normativa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€</w:t>
            </w:r>
          </w:p>
        </w:tc>
      </w:tr>
      <w:tr w:rsidR="009F53B0">
        <w:trPr>
          <w:trHeight w:val="414"/>
        </w:trPr>
        <w:tc>
          <w:tcPr>
            <w:tcW w:w="4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9F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numPr>
                <w:ilvl w:val="0"/>
                <w:numId w:val="1"/>
              </w:numPr>
              <w:ind w:left="268" w:hanging="284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Formazione specifica sulla sicurezza (se prevista dalla normativa)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€</w:t>
            </w:r>
          </w:p>
        </w:tc>
      </w:tr>
      <w:tr w:rsidR="009F53B0">
        <w:trPr>
          <w:trHeight w:val="414"/>
        </w:trPr>
        <w:tc>
          <w:tcPr>
            <w:tcW w:w="4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9F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numPr>
                <w:ilvl w:val="0"/>
                <w:numId w:val="1"/>
              </w:numPr>
              <w:ind w:left="268" w:hanging="284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Formazione necessaria per l’attuazione dei progetti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€</w:t>
            </w:r>
          </w:p>
        </w:tc>
      </w:tr>
      <w:tr w:rsidR="009F53B0">
        <w:trPr>
          <w:trHeight w:val="414"/>
        </w:trPr>
        <w:tc>
          <w:tcPr>
            <w:tcW w:w="4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9F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numPr>
                <w:ilvl w:val="0"/>
                <w:numId w:val="1"/>
              </w:numPr>
              <w:ind w:left="268" w:hanging="284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Spese per tutor di progetto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€</w:t>
            </w:r>
          </w:p>
        </w:tc>
      </w:tr>
      <w:tr w:rsidR="009F53B0">
        <w:trPr>
          <w:trHeight w:val="414"/>
        </w:trPr>
        <w:tc>
          <w:tcPr>
            <w:tcW w:w="4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9F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numPr>
                <w:ilvl w:val="0"/>
                <w:numId w:val="1"/>
              </w:numPr>
              <w:ind w:left="268" w:hanging="284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Spese per pasto e per utilizzo mezzi di trasporto pubblico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€</w:t>
            </w:r>
          </w:p>
        </w:tc>
      </w:tr>
      <w:tr w:rsidR="009F53B0">
        <w:trPr>
          <w:trHeight w:val="414"/>
        </w:trPr>
        <w:tc>
          <w:tcPr>
            <w:tcW w:w="4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9F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numPr>
                <w:ilvl w:val="0"/>
                <w:numId w:val="1"/>
              </w:numPr>
              <w:ind w:left="268" w:hanging="284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Spese di coordinamento e di supervisione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€</w:t>
            </w:r>
          </w:p>
        </w:tc>
      </w:tr>
      <w:tr w:rsidR="009F53B0">
        <w:trPr>
          <w:trHeight w:val="414"/>
        </w:trPr>
        <w:tc>
          <w:tcPr>
            <w:tcW w:w="4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9F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numPr>
                <w:ilvl w:val="0"/>
                <w:numId w:val="1"/>
              </w:numPr>
              <w:ind w:left="268" w:hanging="284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Spese di carattere generale (materiale di consumo e cancelleria)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€</w:t>
            </w:r>
          </w:p>
        </w:tc>
      </w:tr>
      <w:tr w:rsidR="009F53B0">
        <w:trPr>
          <w:trHeight w:val="414"/>
        </w:trPr>
        <w:tc>
          <w:tcPr>
            <w:tcW w:w="4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9F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Totale spesa da sostenere a preventivo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€</w:t>
            </w:r>
          </w:p>
        </w:tc>
      </w:tr>
      <w:tr w:rsidR="009F53B0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PROTOCOLLO SICUREZZA COVID 19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□</w:t>
            </w:r>
            <w:r>
              <w:rPr>
                <w:rFonts w:ascii="Calibri" w:eastAsia="Calibri" w:hAnsi="Calibri" w:cs="Calibri"/>
              </w:rPr>
              <w:t>SI</w:t>
            </w:r>
          </w:p>
          <w:p w:rsidR="009F53B0" w:rsidRDefault="00826DF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□</w:t>
            </w:r>
            <w:r>
              <w:rPr>
                <w:rFonts w:ascii="Calibri" w:eastAsia="Calibri" w:hAnsi="Calibri" w:cs="Calibri"/>
              </w:rPr>
              <w:t>NO</w:t>
            </w:r>
          </w:p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9F53B0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826DF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RESPONSABILE ATTIVITA’ E SUPERVISIONE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nome, cognome e contatti</w:t>
            </w:r>
            <w:r>
              <w:rPr>
                <w:rFonts w:ascii="Calibri" w:eastAsia="Calibri" w:hAnsi="Calibri" w:cs="Calibri"/>
              </w:rPr>
              <w:t>)</w:t>
            </w:r>
          </w:p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3B0" w:rsidRDefault="009F53B0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F53B0" w:rsidRDefault="009F53B0">
      <w:pPr>
        <w:jc w:val="both"/>
        <w:rPr>
          <w:rFonts w:ascii="Calibri" w:eastAsia="Calibri" w:hAnsi="Calibri" w:cs="Calibri"/>
        </w:rPr>
      </w:pPr>
    </w:p>
    <w:p w:rsidR="009F53B0" w:rsidRDefault="009F53B0">
      <w:pPr>
        <w:jc w:val="both"/>
        <w:rPr>
          <w:rFonts w:ascii="Calibri" w:eastAsia="Calibri" w:hAnsi="Calibri" w:cs="Calibri"/>
        </w:rPr>
      </w:pPr>
    </w:p>
    <w:p w:rsidR="009F53B0" w:rsidRDefault="009F53B0">
      <w:pPr>
        <w:jc w:val="center"/>
        <w:rPr>
          <w:rFonts w:ascii="Calibri" w:eastAsia="Calibri" w:hAnsi="Calibri" w:cs="Calibri"/>
          <w:b/>
        </w:rPr>
      </w:pPr>
    </w:p>
    <w:p w:rsidR="009F53B0" w:rsidRDefault="009F53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9F5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26DF3">
      <w:r>
        <w:separator/>
      </w:r>
    </w:p>
  </w:endnote>
  <w:endnote w:type="continuationSeparator" w:id="0">
    <w:p w:rsidR="00000000" w:rsidRDefault="0082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DF3" w:rsidRDefault="00826DF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DF3" w:rsidRDefault="00826DF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DF3" w:rsidRDefault="00826D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26DF3">
      <w:r>
        <w:separator/>
      </w:r>
    </w:p>
  </w:footnote>
  <w:footnote w:type="continuationSeparator" w:id="0">
    <w:p w:rsidR="00000000" w:rsidRDefault="00826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DF3" w:rsidRDefault="00826DF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3B0" w:rsidRDefault="00826D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noProof/>
        <w:color w:val="000000"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2202180" cy="529590"/>
              <wp:effectExtent l="0" t="0" r="0" b="0"/>
              <wp:wrapNone/>
              <wp:docPr id="57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>
                        <a:off x="4254435" y="3524730"/>
                        <a:ext cx="218313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F53B0" w:rsidRDefault="00826DF3">
                          <w:pPr>
                            <w:textDirection w:val="btLr"/>
                          </w:pPr>
                          <w:proofErr w:type="spellStart"/>
                          <w:r>
                            <w:rPr>
                              <w:rFonts w:ascii="Cambria" w:eastAsia="Cambria" w:hAnsi="Cambria" w:cs="Cambria"/>
                              <w:color w:val="000000"/>
                            </w:rPr>
                            <w:t>Pag.</w:t>
                          </w:r>
                          <w:r>
                            <w:rPr>
                              <w:color w:val="000000"/>
                            </w:rPr>
                            <w:t>PAGE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   \* MERGEFORMAT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44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2202180" cy="529590"/>
              <wp:effectExtent b="0" l="0" r="0" t="0"/>
              <wp:wrapNone/>
              <wp:docPr id="57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02180" cy="5295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lang w:eastAsia="it-IT"/>
      </w:rPr>
      <w:drawing>
        <wp:inline distT="0" distB="0" distL="0" distR="0">
          <wp:extent cx="6065520" cy="556260"/>
          <wp:effectExtent l="0" t="0" r="0" b="0"/>
          <wp:docPr id="577" name="image1.png" descr="R:\COMUNICAZIONE\LOGHI\Logo PON\Loghi\logo firma PON Inclusione tras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:\COMUNICAZIONE\LOGHI\Logo PON\Loghi\logo firma PON Inclusione trasp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5520" cy="556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26DF3" w:rsidRDefault="00826D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:rsidR="00826DF3" w:rsidRDefault="00826D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noProof/>
        <w:color w:val="000000"/>
        <w:lang w:eastAsia="it-IT"/>
      </w:rPr>
      <w:drawing>
        <wp:inline distT="0" distB="0" distL="0" distR="0" wp14:anchorId="5F605A04" wp14:editId="0E6A4750">
          <wp:extent cx="1579245" cy="682625"/>
          <wp:effectExtent l="0" t="0" r="1905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000000"/>
        <w:lang w:eastAsia="it-IT"/>
      </w:rPr>
      <w:drawing>
        <wp:inline distT="0" distB="0" distL="0" distR="0" wp14:anchorId="477A59C9">
          <wp:extent cx="3780155" cy="8597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15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26DF3" w:rsidRDefault="00826D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:rsidR="009F53B0" w:rsidRDefault="00826D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b/>
        <w:color w:val="000000"/>
      </w:rPr>
    </w:pPr>
    <w:bookmarkStart w:id="1" w:name="_GoBack"/>
    <w:bookmarkEnd w:id="1"/>
    <w:r>
      <w:rPr>
        <w:rFonts w:ascii="Arial" w:eastAsia="Arial" w:hAnsi="Arial" w:cs="Arial"/>
        <w:b/>
        <w:color w:val="000000"/>
      </w:rPr>
      <w:t xml:space="preserve">Allegato </w:t>
    </w:r>
    <w:r>
      <w:rPr>
        <w:rFonts w:ascii="Arial" w:eastAsia="Arial" w:hAnsi="Arial" w:cs="Arial"/>
        <w:b/>
      </w:rPr>
      <w:t>b</w:t>
    </w:r>
    <w:r>
      <w:rPr>
        <w:rFonts w:ascii="Arial" w:eastAsia="Arial" w:hAnsi="Arial" w:cs="Arial"/>
        <w:b/>
        <w:color w:val="000000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DF3" w:rsidRDefault="00826DF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7765D"/>
    <w:multiLevelType w:val="multilevel"/>
    <w:tmpl w:val="2F3EBB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B0"/>
    <w:rsid w:val="00826DF3"/>
    <w:rsid w:val="009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14ADCE1-FB49-4D91-BA12-4ED8D180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4F77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207C5"/>
    <w:pPr>
      <w:keepNext/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sz w:val="26"/>
      <w:szCs w:val="20"/>
      <w:lang w:eastAsia="it-IT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3207C5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6"/>
      <w:szCs w:val="20"/>
      <w:lang w:eastAsia="it-IT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Carpredefinitoparagrafo"/>
    <w:rsid w:val="00894F77"/>
  </w:style>
  <w:style w:type="paragraph" w:customStyle="1" w:styleId="Stile">
    <w:name w:val="Stile"/>
    <w:rsid w:val="00894F77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A12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2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A12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2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7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7C5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99"/>
    <w:qFormat/>
    <w:rsid w:val="001F5F0E"/>
    <w:pPr>
      <w:ind w:left="720"/>
      <w:contextualSpacing/>
    </w:pPr>
  </w:style>
  <w:style w:type="character" w:customStyle="1" w:styleId="Corpodeltesto2">
    <w:name w:val="Corpo del testo (2)_"/>
    <w:link w:val="Corpodeltesto20"/>
    <w:rsid w:val="00491680"/>
    <w:rPr>
      <w:rFonts w:ascii="Arial" w:hAnsi="Arial" w:cs="Arial"/>
      <w:sz w:val="18"/>
      <w:szCs w:val="18"/>
      <w:shd w:val="clear" w:color="auto" w:fill="FFFFFF"/>
    </w:rPr>
  </w:style>
  <w:style w:type="character" w:customStyle="1" w:styleId="Corpodeltesto3">
    <w:name w:val="Corpo del testo (3)_"/>
    <w:link w:val="Corpodeltesto30"/>
    <w:rsid w:val="00491680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Corpodeltesto3Noncorsivo">
    <w:name w:val="Corpo del testo (3) + Non corsivo"/>
    <w:basedOn w:val="Corpodeltesto3"/>
    <w:rsid w:val="00491680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Corpodeltesto4">
    <w:name w:val="Corpo del testo (4)_"/>
    <w:link w:val="Corpodeltesto40"/>
    <w:rsid w:val="00491680"/>
    <w:rPr>
      <w:rFonts w:ascii="Lucida Sans Unicode" w:hAnsi="Lucida Sans Unicode" w:cs="Lucida Sans Unicode"/>
      <w:sz w:val="18"/>
      <w:szCs w:val="18"/>
      <w:shd w:val="clear" w:color="auto" w:fill="FFFFFF"/>
    </w:rPr>
  </w:style>
  <w:style w:type="character" w:customStyle="1" w:styleId="Corpodeltesto5">
    <w:name w:val="Corpo del testo (5)_"/>
    <w:link w:val="Corpodeltesto50"/>
    <w:rsid w:val="00491680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orpotestoCarattere">
    <w:name w:val="Corpo testo Carattere"/>
    <w:link w:val="Corpotesto"/>
    <w:rsid w:val="00491680"/>
    <w:rPr>
      <w:rFonts w:ascii="Arial" w:hAnsi="Arial" w:cs="Arial"/>
      <w:spacing w:val="-10"/>
      <w:shd w:val="clear" w:color="auto" w:fill="FFFFFF"/>
    </w:rPr>
  </w:style>
  <w:style w:type="character" w:customStyle="1" w:styleId="Intestazione2">
    <w:name w:val="Intestazione #2_"/>
    <w:link w:val="Intestazione20"/>
    <w:rsid w:val="00491680"/>
    <w:rPr>
      <w:rFonts w:ascii="Lucida Sans Unicode" w:hAnsi="Lucida Sans Unicode" w:cs="Lucida Sans Unicode"/>
      <w:sz w:val="18"/>
      <w:szCs w:val="18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491680"/>
    <w:pPr>
      <w:widowControl w:val="0"/>
      <w:shd w:val="clear" w:color="auto" w:fill="FFFFFF"/>
      <w:suppressAutoHyphens w:val="0"/>
      <w:spacing w:before="120" w:after="300" w:line="355" w:lineRule="exact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orpodeltesto30">
    <w:name w:val="Corpo del testo (3)"/>
    <w:basedOn w:val="Normale"/>
    <w:link w:val="Corpodeltesto3"/>
    <w:rsid w:val="00491680"/>
    <w:pPr>
      <w:widowControl w:val="0"/>
      <w:shd w:val="clear" w:color="auto" w:fill="FFFFFF"/>
      <w:suppressAutoHyphens w:val="0"/>
      <w:spacing w:before="300" w:after="300" w:line="346" w:lineRule="exact"/>
    </w:pPr>
    <w:rPr>
      <w:rFonts w:ascii="Arial" w:eastAsiaTheme="minorHAnsi" w:hAnsi="Arial" w:cs="Arial"/>
      <w:i/>
      <w:iCs/>
      <w:sz w:val="18"/>
      <w:szCs w:val="18"/>
      <w:lang w:eastAsia="en-US"/>
    </w:rPr>
  </w:style>
  <w:style w:type="paragraph" w:customStyle="1" w:styleId="Corpodeltesto40">
    <w:name w:val="Corpo del testo (4)"/>
    <w:basedOn w:val="Normale"/>
    <w:link w:val="Corpodeltesto4"/>
    <w:rsid w:val="00491680"/>
    <w:pPr>
      <w:widowControl w:val="0"/>
      <w:shd w:val="clear" w:color="auto" w:fill="FFFFFF"/>
      <w:suppressAutoHyphens w:val="0"/>
      <w:spacing w:line="341" w:lineRule="exact"/>
      <w:jc w:val="center"/>
    </w:pPr>
    <w:rPr>
      <w:rFonts w:ascii="Lucida Sans Unicode" w:eastAsiaTheme="minorHAnsi" w:hAnsi="Lucida Sans Unicode" w:cs="Lucida Sans Unicode"/>
      <w:sz w:val="18"/>
      <w:szCs w:val="18"/>
      <w:lang w:eastAsia="en-US"/>
    </w:rPr>
  </w:style>
  <w:style w:type="paragraph" w:customStyle="1" w:styleId="Corpodeltesto50">
    <w:name w:val="Corpo del testo (5)"/>
    <w:basedOn w:val="Normale"/>
    <w:link w:val="Corpodeltesto5"/>
    <w:rsid w:val="00491680"/>
    <w:pPr>
      <w:widowControl w:val="0"/>
      <w:shd w:val="clear" w:color="auto" w:fill="FFFFFF"/>
      <w:suppressAutoHyphens w:val="0"/>
      <w:spacing w:line="341" w:lineRule="exact"/>
      <w:jc w:val="both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paragraph" w:styleId="Corpotesto">
    <w:name w:val="Body Text"/>
    <w:basedOn w:val="Normale"/>
    <w:link w:val="CorpotestoCarattere"/>
    <w:rsid w:val="00491680"/>
    <w:pPr>
      <w:widowControl w:val="0"/>
      <w:shd w:val="clear" w:color="auto" w:fill="FFFFFF"/>
      <w:suppressAutoHyphens w:val="0"/>
      <w:spacing w:line="341" w:lineRule="exact"/>
      <w:ind w:hanging="360"/>
      <w:jc w:val="both"/>
    </w:pPr>
    <w:rPr>
      <w:rFonts w:ascii="Arial" w:eastAsiaTheme="minorHAnsi" w:hAnsi="Arial" w:cs="Arial"/>
      <w:spacing w:val="-10"/>
      <w:sz w:val="22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4916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testazione20">
    <w:name w:val="Intestazione #2"/>
    <w:basedOn w:val="Normale"/>
    <w:link w:val="Intestazione2"/>
    <w:rsid w:val="00491680"/>
    <w:pPr>
      <w:widowControl w:val="0"/>
      <w:shd w:val="clear" w:color="auto" w:fill="FFFFFF"/>
      <w:suppressAutoHyphens w:val="0"/>
      <w:spacing w:before="300" w:after="480" w:line="240" w:lineRule="atLeast"/>
      <w:outlineLvl w:val="1"/>
    </w:pPr>
    <w:rPr>
      <w:rFonts w:ascii="Lucida Sans Unicode" w:eastAsiaTheme="minorHAnsi" w:hAnsi="Lucida Sans Unicode" w:cs="Lucida Sans Unicode"/>
      <w:sz w:val="18"/>
      <w:szCs w:val="1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3207C5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207C5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paragraph" w:customStyle="1" w:styleId="Rientrocorpodeltesto21">
    <w:name w:val="Rientro corpo del testo 21"/>
    <w:basedOn w:val="Normale"/>
    <w:rsid w:val="009A102A"/>
    <w:pPr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  <w:textAlignment w:val="baseline"/>
    </w:pPr>
    <w:rPr>
      <w:sz w:val="26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207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070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07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07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070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Collegamentoipertestuale">
    <w:name w:val="Hyperlink"/>
    <w:rsid w:val="00A04455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08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082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0825"/>
    <w:rPr>
      <w:vertAlign w:val="superscrip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YwBRZfnp9hTuovcb79ugH8gcBA==">AMUW2mXszSqezgz77RiN4GtGhdrAvwqhSlDUuy4feuMn0HoUfC8AYUc8EoL5wJXj9f46tJXlHlGLHnlVbMG/3VNUFwlQ6W4u7LJ3T0q4E54mcL264fjXpLyfJyzrd1ISb2BhkbhEsczD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2989</Characters>
  <Application>Microsoft Office Word</Application>
  <DocSecurity>0</DocSecurity>
  <Lines>24</Lines>
  <Paragraphs>7</Paragraphs>
  <ScaleCrop>false</ScaleCrop>
  <Company>Comune di Lodi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Ettore</dc:creator>
  <cp:lastModifiedBy>UDP2</cp:lastModifiedBy>
  <cp:revision>2</cp:revision>
  <dcterms:created xsi:type="dcterms:W3CDTF">2021-04-01T15:16:00Z</dcterms:created>
  <dcterms:modified xsi:type="dcterms:W3CDTF">2021-04-09T09:45:00Z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0x010100417561FC0E692C4C9A233DF6BA995E06</vt:lpwstr>
  </property>
</Properties>
</file>